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104"/>
        <w:tblW w:w="0" w:type="auto"/>
        <w:tblLook w:val="04A0" w:firstRow="1" w:lastRow="0" w:firstColumn="1" w:lastColumn="0" w:noHBand="0" w:noVBand="1"/>
      </w:tblPr>
      <w:tblGrid>
        <w:gridCol w:w="1838"/>
        <w:gridCol w:w="2670"/>
        <w:gridCol w:w="2254"/>
        <w:gridCol w:w="2254"/>
      </w:tblGrid>
      <w:tr w:rsidR="002E3D7D" w14:paraId="6A75A533" w14:textId="77777777" w:rsidTr="00880E6E">
        <w:tc>
          <w:tcPr>
            <w:tcW w:w="1838" w:type="dxa"/>
          </w:tcPr>
          <w:p w14:paraId="4978396F" w14:textId="77777777" w:rsidR="002E3D7D" w:rsidRDefault="002E3D7D" w:rsidP="00900D84">
            <w:pPr>
              <w:rPr>
                <w:b/>
                <w:bCs/>
              </w:rPr>
            </w:pPr>
            <w:r w:rsidRPr="00131B43">
              <w:rPr>
                <w:b/>
                <w:bCs/>
              </w:rPr>
              <w:t>Job title</w:t>
            </w:r>
          </w:p>
          <w:p w14:paraId="771A7212" w14:textId="633585B3" w:rsidR="00880E6E" w:rsidRPr="00131B43" w:rsidRDefault="00880E6E" w:rsidP="00900D84">
            <w:pPr>
              <w:rPr>
                <w:b/>
                <w:bCs/>
              </w:rPr>
            </w:pPr>
          </w:p>
        </w:tc>
        <w:tc>
          <w:tcPr>
            <w:tcW w:w="7178" w:type="dxa"/>
            <w:gridSpan w:val="3"/>
          </w:tcPr>
          <w:p w14:paraId="307743ED" w14:textId="0F8DC380" w:rsidR="002E3D7D" w:rsidRDefault="00163576" w:rsidP="00900D84">
            <w:r>
              <w:t>Health and Safety Advisor</w:t>
            </w:r>
            <w:r w:rsidR="00564C41">
              <w:t xml:space="preserve"> </w:t>
            </w:r>
          </w:p>
        </w:tc>
      </w:tr>
      <w:tr w:rsidR="002E3D7D" w14:paraId="6471D4D6" w14:textId="77777777" w:rsidTr="00880E6E">
        <w:tc>
          <w:tcPr>
            <w:tcW w:w="1838" w:type="dxa"/>
          </w:tcPr>
          <w:p w14:paraId="4F1AD960" w14:textId="77777777" w:rsidR="002E3D7D" w:rsidRDefault="002E3D7D" w:rsidP="00900D84">
            <w:pPr>
              <w:rPr>
                <w:b/>
                <w:bCs/>
              </w:rPr>
            </w:pPr>
            <w:r w:rsidRPr="00131B43">
              <w:rPr>
                <w:b/>
                <w:bCs/>
              </w:rPr>
              <w:t>Name of</w:t>
            </w:r>
            <w:r w:rsidR="008E3506" w:rsidRPr="00131B43">
              <w:rPr>
                <w:b/>
                <w:bCs/>
              </w:rPr>
              <w:t xml:space="preserve"> P</w:t>
            </w:r>
            <w:r w:rsidRPr="00131B43">
              <w:rPr>
                <w:b/>
                <w:bCs/>
              </w:rPr>
              <w:t xml:space="preserve">ost </w:t>
            </w:r>
            <w:r w:rsidR="008E3506" w:rsidRPr="00131B43">
              <w:rPr>
                <w:b/>
                <w:bCs/>
              </w:rPr>
              <w:t>H</w:t>
            </w:r>
            <w:r w:rsidRPr="00131B43">
              <w:rPr>
                <w:b/>
                <w:bCs/>
              </w:rPr>
              <w:t>older</w:t>
            </w:r>
          </w:p>
          <w:p w14:paraId="3E4F8805" w14:textId="0C3B6F44" w:rsidR="00880E6E" w:rsidRPr="00131B43" w:rsidRDefault="00880E6E" w:rsidP="00900D84">
            <w:pPr>
              <w:rPr>
                <w:b/>
                <w:bCs/>
              </w:rPr>
            </w:pPr>
          </w:p>
        </w:tc>
        <w:tc>
          <w:tcPr>
            <w:tcW w:w="7178" w:type="dxa"/>
            <w:gridSpan w:val="3"/>
          </w:tcPr>
          <w:p w14:paraId="0C48EB26" w14:textId="569D1790" w:rsidR="002E3D7D" w:rsidRDefault="007E7407" w:rsidP="00900D84">
            <w:r>
              <w:t>TBC</w:t>
            </w:r>
          </w:p>
        </w:tc>
      </w:tr>
      <w:tr w:rsidR="002E3D7D" w14:paraId="749821C3" w14:textId="77777777" w:rsidTr="00880E6E">
        <w:tc>
          <w:tcPr>
            <w:tcW w:w="1838" w:type="dxa"/>
          </w:tcPr>
          <w:p w14:paraId="559D1B60" w14:textId="77777777" w:rsidR="002E3D7D" w:rsidRDefault="002E3D7D" w:rsidP="00900D84">
            <w:pPr>
              <w:rPr>
                <w:b/>
                <w:bCs/>
              </w:rPr>
            </w:pPr>
            <w:r w:rsidRPr="00131B43">
              <w:rPr>
                <w:b/>
                <w:bCs/>
              </w:rPr>
              <w:t>Department</w:t>
            </w:r>
          </w:p>
          <w:p w14:paraId="5891C4E9" w14:textId="77777777" w:rsidR="00880E6E" w:rsidRDefault="00880E6E" w:rsidP="00900D84">
            <w:pPr>
              <w:rPr>
                <w:b/>
                <w:bCs/>
              </w:rPr>
            </w:pPr>
          </w:p>
          <w:p w14:paraId="7DFF133E" w14:textId="0917EA80" w:rsidR="00880E6E" w:rsidRPr="00131B43" w:rsidRDefault="00880E6E" w:rsidP="00900D84">
            <w:pPr>
              <w:rPr>
                <w:b/>
                <w:bCs/>
              </w:rPr>
            </w:pPr>
          </w:p>
        </w:tc>
        <w:tc>
          <w:tcPr>
            <w:tcW w:w="7178" w:type="dxa"/>
            <w:gridSpan w:val="3"/>
          </w:tcPr>
          <w:p w14:paraId="606EE269" w14:textId="114FD69F" w:rsidR="00105AEC" w:rsidRDefault="00163576" w:rsidP="00900D84">
            <w:r>
              <w:t>Health and Safety</w:t>
            </w:r>
          </w:p>
          <w:p w14:paraId="0D0E31C6" w14:textId="7B3CA410" w:rsidR="002E3D7D" w:rsidRDefault="00564C41" w:rsidP="00900D84">
            <w:r>
              <w:t xml:space="preserve"> </w:t>
            </w:r>
          </w:p>
        </w:tc>
      </w:tr>
      <w:tr w:rsidR="002E3D7D" w14:paraId="7CD05491" w14:textId="77777777" w:rsidTr="00880E6E">
        <w:tc>
          <w:tcPr>
            <w:tcW w:w="1838" w:type="dxa"/>
          </w:tcPr>
          <w:p w14:paraId="00E524B5" w14:textId="77777777" w:rsidR="002E3D7D" w:rsidRDefault="002E3D7D" w:rsidP="00900D84">
            <w:pPr>
              <w:rPr>
                <w:b/>
                <w:bCs/>
              </w:rPr>
            </w:pPr>
            <w:r w:rsidRPr="00131B43">
              <w:rPr>
                <w:b/>
                <w:bCs/>
              </w:rPr>
              <w:t>Location</w:t>
            </w:r>
          </w:p>
          <w:p w14:paraId="0B5435D2" w14:textId="7A61D1A6" w:rsidR="00880E6E" w:rsidRPr="00131B43" w:rsidRDefault="00880E6E" w:rsidP="00900D84">
            <w:pPr>
              <w:rPr>
                <w:b/>
                <w:bCs/>
              </w:rPr>
            </w:pPr>
          </w:p>
        </w:tc>
        <w:tc>
          <w:tcPr>
            <w:tcW w:w="7178" w:type="dxa"/>
            <w:gridSpan w:val="3"/>
          </w:tcPr>
          <w:p w14:paraId="5E36F135" w14:textId="0C887FE5" w:rsidR="002E3D7D" w:rsidRDefault="00564C41" w:rsidP="00900D84">
            <w:r>
              <w:t>Dalry Office and site</w:t>
            </w:r>
            <w:r w:rsidR="00163576">
              <w:t>/office</w:t>
            </w:r>
            <w:r>
              <w:t xml:space="preserve"> locations as required by the role</w:t>
            </w:r>
            <w:r w:rsidR="007E7407">
              <w:t>. (Regional role)</w:t>
            </w:r>
          </w:p>
        </w:tc>
      </w:tr>
      <w:tr w:rsidR="00DF6B9D" w14:paraId="1BC52AD3" w14:textId="77777777" w:rsidTr="00880E6E">
        <w:tc>
          <w:tcPr>
            <w:tcW w:w="1838" w:type="dxa"/>
          </w:tcPr>
          <w:p w14:paraId="7936A201" w14:textId="77777777" w:rsidR="00DF6B9D" w:rsidRDefault="00DF6B9D" w:rsidP="00900D84">
            <w:pPr>
              <w:rPr>
                <w:b/>
                <w:bCs/>
              </w:rPr>
            </w:pPr>
            <w:r w:rsidRPr="00131B43">
              <w:rPr>
                <w:b/>
                <w:bCs/>
              </w:rPr>
              <w:t>Reporting line</w:t>
            </w:r>
          </w:p>
          <w:p w14:paraId="5F494878" w14:textId="1A884072" w:rsidR="00880E6E" w:rsidRPr="00131B43" w:rsidRDefault="00880E6E" w:rsidP="00900D84">
            <w:pPr>
              <w:rPr>
                <w:b/>
                <w:bCs/>
              </w:rPr>
            </w:pPr>
          </w:p>
        </w:tc>
        <w:tc>
          <w:tcPr>
            <w:tcW w:w="7178" w:type="dxa"/>
            <w:gridSpan w:val="3"/>
          </w:tcPr>
          <w:p w14:paraId="32FF483F" w14:textId="72802E1F" w:rsidR="00163576" w:rsidRDefault="00163576" w:rsidP="00163576">
            <w:r w:rsidRPr="00163576">
              <w:t>Group SHEQ Manager</w:t>
            </w:r>
            <w:r>
              <w:t>, Construction Director</w:t>
            </w:r>
          </w:p>
          <w:p w14:paraId="5F9CC1D6" w14:textId="45E9BCDD" w:rsidR="00DF6B9D" w:rsidRDefault="00DF6B9D" w:rsidP="00900D84"/>
        </w:tc>
      </w:tr>
      <w:tr w:rsidR="00103195" w14:paraId="0A7296F9" w14:textId="77777777" w:rsidTr="00880E6E">
        <w:tc>
          <w:tcPr>
            <w:tcW w:w="1838" w:type="dxa"/>
          </w:tcPr>
          <w:p w14:paraId="42DB831C" w14:textId="77777777" w:rsidR="00103195" w:rsidRDefault="00103195" w:rsidP="00900D84">
            <w:pPr>
              <w:rPr>
                <w:b/>
                <w:bCs/>
              </w:rPr>
            </w:pPr>
            <w:r w:rsidRPr="00131B43">
              <w:rPr>
                <w:b/>
                <w:bCs/>
              </w:rPr>
              <w:t>Main Purpose of the role</w:t>
            </w:r>
          </w:p>
          <w:p w14:paraId="7608B2B2" w14:textId="18848824" w:rsidR="00880E6E" w:rsidRPr="00131B43" w:rsidRDefault="00880E6E" w:rsidP="00900D84">
            <w:pPr>
              <w:rPr>
                <w:b/>
                <w:bCs/>
              </w:rPr>
            </w:pPr>
          </w:p>
        </w:tc>
        <w:tc>
          <w:tcPr>
            <w:tcW w:w="7178" w:type="dxa"/>
            <w:gridSpan w:val="3"/>
          </w:tcPr>
          <w:p w14:paraId="37B979E8" w14:textId="77777777" w:rsidR="00542BD1" w:rsidRDefault="00542BD1" w:rsidP="00542BD1">
            <w:r>
              <w:t>As an Health and Safety Advisor, you will play a key role in building a Safety First culture, providing support,</w:t>
            </w:r>
            <w:r w:rsidRPr="006310F8">
              <w:t xml:space="preserve"> advice and guidance on all aspects of health</w:t>
            </w:r>
            <w:r>
              <w:t>,</w:t>
            </w:r>
            <w:r w:rsidRPr="006310F8">
              <w:t xml:space="preserve"> safety and welfare to </w:t>
            </w:r>
            <w:r>
              <w:t>D</w:t>
            </w:r>
            <w:r w:rsidRPr="006310F8">
              <w:t xml:space="preserve">irectors, </w:t>
            </w:r>
            <w:r>
              <w:t>M</w:t>
            </w:r>
            <w:r w:rsidRPr="006310F8">
              <w:t xml:space="preserve">anagers, </w:t>
            </w:r>
            <w:r>
              <w:t xml:space="preserve">and </w:t>
            </w:r>
            <w:r w:rsidRPr="006310F8">
              <w:t>staff and</w:t>
            </w:r>
            <w:r>
              <w:t xml:space="preserve"> </w:t>
            </w:r>
            <w:r w:rsidRPr="006310F8">
              <w:t>as appropriate.</w:t>
            </w:r>
            <w:r>
              <w:t xml:space="preserve"> You will report to the </w:t>
            </w:r>
            <w:r w:rsidRPr="00DA100F">
              <w:t>Group SHEQ Manager</w:t>
            </w:r>
            <w:r>
              <w:t xml:space="preserve"> and support all business needs for sites across West, Central and East Scotland. Ideally this role will be based from our Dalry or Glasgow Offices, with regular site visits. </w:t>
            </w:r>
          </w:p>
          <w:p w14:paraId="3CEA7AB7" w14:textId="57FA486E" w:rsidR="00564C41" w:rsidRDefault="00564C41" w:rsidP="00900D84"/>
        </w:tc>
      </w:tr>
      <w:tr w:rsidR="00103195" w14:paraId="73DA7C9A" w14:textId="77777777" w:rsidTr="00880E6E">
        <w:tc>
          <w:tcPr>
            <w:tcW w:w="1838" w:type="dxa"/>
          </w:tcPr>
          <w:p w14:paraId="45987EEC" w14:textId="77777777" w:rsidR="00103195" w:rsidRDefault="00103195" w:rsidP="00900D84">
            <w:pPr>
              <w:rPr>
                <w:b/>
                <w:bCs/>
              </w:rPr>
            </w:pPr>
            <w:r w:rsidRPr="00131B43">
              <w:rPr>
                <w:b/>
                <w:bCs/>
              </w:rPr>
              <w:t>Duties (not exhaustive)</w:t>
            </w:r>
          </w:p>
          <w:p w14:paraId="691695C9" w14:textId="484F5161" w:rsidR="00880E6E" w:rsidRPr="00131B43" w:rsidRDefault="00880E6E" w:rsidP="00900D84">
            <w:pPr>
              <w:rPr>
                <w:b/>
                <w:bCs/>
              </w:rPr>
            </w:pPr>
          </w:p>
        </w:tc>
        <w:tc>
          <w:tcPr>
            <w:tcW w:w="7178" w:type="dxa"/>
            <w:gridSpan w:val="3"/>
          </w:tcPr>
          <w:p w14:paraId="7695A4CB" w14:textId="77777777" w:rsidR="00542BD1" w:rsidRDefault="00542BD1" w:rsidP="00542BD1">
            <w:pPr>
              <w:pStyle w:val="xmsonormal"/>
              <w:numPr>
                <w:ilvl w:val="0"/>
                <w:numId w:val="5"/>
              </w:numPr>
              <w:rPr>
                <w:rFonts w:eastAsia="Times New Roman"/>
                <w:lang w:val="en-GB"/>
              </w:rPr>
            </w:pPr>
            <w:r>
              <w:rPr>
                <w:rFonts w:eastAsia="Times New Roman"/>
                <w:lang w:val="en-GB"/>
              </w:rPr>
              <w:t>Promote a Safety First culture.</w:t>
            </w:r>
          </w:p>
          <w:p w14:paraId="65DFE400" w14:textId="77777777" w:rsidR="00542BD1" w:rsidRDefault="00542BD1" w:rsidP="00542BD1">
            <w:pPr>
              <w:pStyle w:val="xmsonormal"/>
              <w:numPr>
                <w:ilvl w:val="0"/>
                <w:numId w:val="5"/>
              </w:numPr>
              <w:rPr>
                <w:rFonts w:eastAsia="Times New Roman"/>
                <w:lang w:val="en-GB"/>
              </w:rPr>
            </w:pPr>
            <w:r>
              <w:rPr>
                <w:rFonts w:eastAsia="Times New Roman"/>
                <w:lang w:val="en-GB"/>
              </w:rPr>
              <w:t>Carrying out audits and inspections on a number of housebuilding sites as well as company offices and facilities around Scotland (driving and access to your own vehicle is an essential requirement).</w:t>
            </w:r>
          </w:p>
          <w:p w14:paraId="593AAF56" w14:textId="77777777" w:rsidR="00542BD1" w:rsidRDefault="00542BD1" w:rsidP="00542BD1">
            <w:pPr>
              <w:pStyle w:val="xmsonormal"/>
              <w:numPr>
                <w:ilvl w:val="0"/>
                <w:numId w:val="5"/>
              </w:numPr>
              <w:rPr>
                <w:rFonts w:eastAsia="Times New Roman"/>
                <w:lang w:val="en-GB"/>
              </w:rPr>
            </w:pPr>
            <w:r>
              <w:rPr>
                <w:rFonts w:eastAsia="Times New Roman"/>
                <w:lang w:val="en-GB"/>
              </w:rPr>
              <w:t>Assisting in the development of construction phase plans and other predevelopment documentation.</w:t>
            </w:r>
          </w:p>
          <w:p w14:paraId="3B656031" w14:textId="77777777" w:rsidR="00542BD1" w:rsidRDefault="00542BD1" w:rsidP="00542BD1">
            <w:pPr>
              <w:pStyle w:val="xmsonormal"/>
              <w:numPr>
                <w:ilvl w:val="0"/>
                <w:numId w:val="5"/>
              </w:numPr>
              <w:rPr>
                <w:rFonts w:eastAsia="Times New Roman"/>
                <w:lang w:val="en-GB"/>
              </w:rPr>
            </w:pPr>
            <w:r>
              <w:rPr>
                <w:rFonts w:eastAsia="Times New Roman"/>
                <w:lang w:val="en-GB"/>
              </w:rPr>
              <w:t>Assisting the Group SHEQ manager in developing health and safety policies and procedures, and ensuring they are implemented.</w:t>
            </w:r>
          </w:p>
          <w:p w14:paraId="3B280B7F" w14:textId="77777777" w:rsidR="00542BD1" w:rsidRDefault="00542BD1" w:rsidP="00542BD1">
            <w:pPr>
              <w:pStyle w:val="xmsonormal"/>
              <w:numPr>
                <w:ilvl w:val="0"/>
                <w:numId w:val="5"/>
              </w:numPr>
              <w:rPr>
                <w:rFonts w:eastAsia="Times New Roman"/>
                <w:lang w:val="en-GB"/>
              </w:rPr>
            </w:pPr>
            <w:r>
              <w:rPr>
                <w:rFonts w:eastAsia="Times New Roman"/>
                <w:lang w:val="en-GB"/>
              </w:rPr>
              <w:t>Leading and assisting on investigations relating to accidents, health-related complaints, cases of ill health, and HSE enforcement action.</w:t>
            </w:r>
          </w:p>
          <w:p w14:paraId="0A4DDCDC" w14:textId="77777777" w:rsidR="00542BD1" w:rsidRDefault="00542BD1" w:rsidP="00542BD1">
            <w:pPr>
              <w:pStyle w:val="xmsonormal"/>
              <w:numPr>
                <w:ilvl w:val="0"/>
                <w:numId w:val="5"/>
              </w:numPr>
              <w:rPr>
                <w:rFonts w:eastAsia="Times New Roman"/>
                <w:lang w:val="en-GB"/>
              </w:rPr>
            </w:pPr>
            <w:r>
              <w:rPr>
                <w:rFonts w:eastAsia="Times New Roman"/>
                <w:lang w:val="en-GB"/>
              </w:rPr>
              <w:t>Maintaining and updating records on health and safety.</w:t>
            </w:r>
          </w:p>
          <w:p w14:paraId="681E8F9A" w14:textId="77777777" w:rsidR="00542BD1" w:rsidRDefault="00542BD1" w:rsidP="00542BD1">
            <w:pPr>
              <w:pStyle w:val="xmsonormal"/>
              <w:numPr>
                <w:ilvl w:val="0"/>
                <w:numId w:val="5"/>
              </w:numPr>
              <w:rPr>
                <w:rFonts w:eastAsia="Times New Roman"/>
                <w:lang w:val="en-GB"/>
              </w:rPr>
            </w:pPr>
            <w:r>
              <w:rPr>
                <w:rFonts w:eastAsia="Times New Roman"/>
                <w:lang w:val="en-GB"/>
              </w:rPr>
              <w:t>Appraising sub-contractors RAMS and PQQ’s for the project teams using online appraisal system.</w:t>
            </w:r>
          </w:p>
          <w:p w14:paraId="7778032C" w14:textId="77777777" w:rsidR="00542BD1" w:rsidRDefault="00542BD1" w:rsidP="00542BD1">
            <w:pPr>
              <w:pStyle w:val="xmsonormal"/>
              <w:numPr>
                <w:ilvl w:val="0"/>
                <w:numId w:val="5"/>
              </w:numPr>
              <w:rPr>
                <w:rFonts w:eastAsia="Times New Roman"/>
                <w:lang w:val="en-GB"/>
              </w:rPr>
            </w:pPr>
            <w:r>
              <w:rPr>
                <w:rFonts w:eastAsia="Times New Roman"/>
                <w:lang w:val="en-GB"/>
              </w:rPr>
              <w:t>Identifying potential hazards and determining ways of reducing risks.</w:t>
            </w:r>
          </w:p>
          <w:p w14:paraId="521EB554" w14:textId="77777777" w:rsidR="00542BD1" w:rsidRDefault="00542BD1" w:rsidP="00542BD1">
            <w:pPr>
              <w:pStyle w:val="xmsonormal"/>
              <w:numPr>
                <w:ilvl w:val="0"/>
                <w:numId w:val="5"/>
              </w:numPr>
              <w:rPr>
                <w:rFonts w:eastAsia="Times New Roman"/>
                <w:lang w:val="en-GB"/>
              </w:rPr>
            </w:pPr>
            <w:r>
              <w:rPr>
                <w:rFonts w:eastAsia="Times New Roman"/>
                <w:lang w:val="en-GB"/>
              </w:rPr>
              <w:t>Carrying out or assisting in the creation of risk assessments/method statements for construction teams.</w:t>
            </w:r>
          </w:p>
          <w:p w14:paraId="7F1F4B93" w14:textId="77777777" w:rsidR="00542BD1" w:rsidRDefault="00542BD1" w:rsidP="00542BD1">
            <w:pPr>
              <w:pStyle w:val="xmsonormal"/>
              <w:numPr>
                <w:ilvl w:val="0"/>
                <w:numId w:val="5"/>
              </w:numPr>
              <w:rPr>
                <w:rFonts w:eastAsia="Times New Roman"/>
                <w:lang w:val="en-GB"/>
              </w:rPr>
            </w:pPr>
            <w:r>
              <w:rPr>
                <w:rFonts w:eastAsia="Times New Roman"/>
                <w:lang w:val="en-GB"/>
              </w:rPr>
              <w:t>Advising site managers and workers on health and safety related matters.</w:t>
            </w:r>
          </w:p>
          <w:p w14:paraId="6EA35477" w14:textId="77777777" w:rsidR="00542BD1" w:rsidRDefault="00542BD1" w:rsidP="00542BD1">
            <w:pPr>
              <w:pStyle w:val="xmsonormal"/>
              <w:numPr>
                <w:ilvl w:val="0"/>
                <w:numId w:val="5"/>
              </w:numPr>
              <w:rPr>
                <w:rFonts w:eastAsia="Times New Roman"/>
                <w:lang w:val="en-GB"/>
              </w:rPr>
            </w:pPr>
            <w:r>
              <w:rPr>
                <w:rFonts w:eastAsia="Times New Roman"/>
                <w:lang w:val="en-GB"/>
              </w:rPr>
              <w:t>Manage and organise training and communications on keeping safe at work.</w:t>
            </w:r>
          </w:p>
          <w:p w14:paraId="0AEC420F" w14:textId="77777777" w:rsidR="00542BD1" w:rsidRDefault="00542BD1" w:rsidP="00542BD1">
            <w:pPr>
              <w:pStyle w:val="xmsonormal"/>
              <w:numPr>
                <w:ilvl w:val="0"/>
                <w:numId w:val="5"/>
              </w:numPr>
              <w:rPr>
                <w:rFonts w:eastAsia="Times New Roman"/>
                <w:lang w:val="en-GB"/>
              </w:rPr>
            </w:pPr>
            <w:r>
              <w:rPr>
                <w:rFonts w:eastAsia="Times New Roman"/>
                <w:lang w:val="en-GB"/>
              </w:rPr>
              <w:t>Ensuring that work equipment is installed correctly and safely.</w:t>
            </w:r>
          </w:p>
          <w:p w14:paraId="24AEF16C" w14:textId="77777777" w:rsidR="00542BD1" w:rsidRPr="00F20FAB" w:rsidRDefault="00542BD1" w:rsidP="00542BD1">
            <w:pPr>
              <w:pStyle w:val="xmsonormal"/>
              <w:numPr>
                <w:ilvl w:val="0"/>
                <w:numId w:val="6"/>
              </w:numPr>
              <w:rPr>
                <w:rFonts w:eastAsia="Times New Roman"/>
                <w:lang w:val="en-GB"/>
              </w:rPr>
            </w:pPr>
            <w:r>
              <w:rPr>
                <w:rFonts w:eastAsia="Times New Roman"/>
                <w:lang w:val="en-GB"/>
              </w:rPr>
              <w:t>Keeping up to date with health and safety legislation.</w:t>
            </w:r>
          </w:p>
          <w:p w14:paraId="2F1C8301" w14:textId="591217B8" w:rsidR="00F2227F" w:rsidRDefault="00F2227F" w:rsidP="007E7407">
            <w:pPr>
              <w:ind w:left="360"/>
            </w:pPr>
            <w:r>
              <w:t xml:space="preserve"> </w:t>
            </w:r>
          </w:p>
        </w:tc>
      </w:tr>
      <w:tr w:rsidR="003D03BA" w14:paraId="3C99A890" w14:textId="77777777" w:rsidTr="00880E6E">
        <w:tc>
          <w:tcPr>
            <w:tcW w:w="1838" w:type="dxa"/>
          </w:tcPr>
          <w:p w14:paraId="5FC57FBF" w14:textId="77777777" w:rsidR="003D03BA" w:rsidRDefault="003D03BA" w:rsidP="00900D84">
            <w:pPr>
              <w:rPr>
                <w:b/>
                <w:bCs/>
              </w:rPr>
            </w:pPr>
            <w:r w:rsidRPr="00131B43">
              <w:rPr>
                <w:b/>
                <w:bCs/>
              </w:rPr>
              <w:t>Skills &amp; Qualifications</w:t>
            </w:r>
          </w:p>
          <w:p w14:paraId="1FEB057A" w14:textId="01777195" w:rsidR="00880E6E" w:rsidRPr="00131B43" w:rsidRDefault="00880E6E" w:rsidP="00900D84">
            <w:pPr>
              <w:rPr>
                <w:b/>
                <w:bCs/>
              </w:rPr>
            </w:pPr>
          </w:p>
        </w:tc>
        <w:tc>
          <w:tcPr>
            <w:tcW w:w="7178" w:type="dxa"/>
            <w:gridSpan w:val="3"/>
          </w:tcPr>
          <w:p w14:paraId="629EAA57" w14:textId="77777777" w:rsidR="00542BD1" w:rsidRDefault="00542BD1" w:rsidP="00542BD1">
            <w:pPr>
              <w:pStyle w:val="xmsonormal"/>
              <w:ind w:left="720"/>
              <w:rPr>
                <w:rFonts w:eastAsia="Times New Roman"/>
                <w:lang w:val="en-GB"/>
              </w:rPr>
            </w:pPr>
          </w:p>
          <w:p w14:paraId="5C44782C" w14:textId="77777777" w:rsidR="00542BD1" w:rsidRDefault="00542BD1" w:rsidP="00542BD1">
            <w:pPr>
              <w:pStyle w:val="xmsolistparagraph"/>
              <w:numPr>
                <w:ilvl w:val="0"/>
                <w:numId w:val="4"/>
              </w:numPr>
              <w:rPr>
                <w:rFonts w:eastAsia="Times New Roman"/>
                <w:lang w:val="en-GB"/>
              </w:rPr>
            </w:pPr>
            <w:r>
              <w:rPr>
                <w:rFonts w:eastAsia="Times New Roman"/>
                <w:lang w:val="en-GB"/>
              </w:rPr>
              <w:t>Minimum NEBOSH general certificate and/or NEBOSH Construction certificate.</w:t>
            </w:r>
          </w:p>
          <w:p w14:paraId="49C32985" w14:textId="77777777" w:rsidR="00542BD1" w:rsidRDefault="00542BD1" w:rsidP="00542BD1">
            <w:pPr>
              <w:pStyle w:val="xmsolistparagraph"/>
              <w:numPr>
                <w:ilvl w:val="0"/>
                <w:numId w:val="4"/>
              </w:numPr>
              <w:rPr>
                <w:rFonts w:eastAsia="Times New Roman"/>
                <w:lang w:val="en-GB"/>
              </w:rPr>
            </w:pPr>
            <w:r>
              <w:rPr>
                <w:rFonts w:eastAsia="Times New Roman"/>
                <w:lang w:val="en-GB"/>
              </w:rPr>
              <w:t xml:space="preserve">Membership of IOSH – minimum </w:t>
            </w:r>
            <w:proofErr w:type="spellStart"/>
            <w:r>
              <w:rPr>
                <w:rFonts w:eastAsia="Times New Roman"/>
                <w:lang w:val="en-GB"/>
              </w:rPr>
              <w:t>TechIOSH</w:t>
            </w:r>
            <w:proofErr w:type="spellEnd"/>
            <w:r>
              <w:rPr>
                <w:rFonts w:eastAsia="Times New Roman"/>
                <w:lang w:val="en-GB"/>
              </w:rPr>
              <w:t xml:space="preserve"> working towards or at CMIOSH level is preferred.</w:t>
            </w:r>
          </w:p>
          <w:p w14:paraId="5F1C9E9E" w14:textId="77777777" w:rsidR="00542BD1" w:rsidRDefault="00542BD1" w:rsidP="00542BD1">
            <w:pPr>
              <w:pStyle w:val="xmsolistparagraph"/>
              <w:numPr>
                <w:ilvl w:val="0"/>
                <w:numId w:val="4"/>
              </w:numPr>
              <w:rPr>
                <w:rFonts w:eastAsia="Times New Roman"/>
                <w:lang w:val="en-GB"/>
              </w:rPr>
            </w:pPr>
            <w:r>
              <w:rPr>
                <w:rFonts w:eastAsia="Times New Roman"/>
                <w:lang w:val="en-GB"/>
              </w:rPr>
              <w:lastRenderedPageBreak/>
              <w:t>Other preferable qualifications include NEBOSH fire certificate, environmental qualification, etc.</w:t>
            </w:r>
          </w:p>
          <w:p w14:paraId="38C798FA" w14:textId="0B3678B1" w:rsidR="00542BD1" w:rsidRPr="00542BD1" w:rsidRDefault="00542BD1" w:rsidP="00542BD1">
            <w:pPr>
              <w:pStyle w:val="xmsolistparagraph"/>
              <w:numPr>
                <w:ilvl w:val="0"/>
                <w:numId w:val="4"/>
              </w:numPr>
              <w:rPr>
                <w:rFonts w:eastAsia="Times New Roman"/>
                <w:lang w:val="en-GB"/>
              </w:rPr>
            </w:pPr>
            <w:r>
              <w:rPr>
                <w:rFonts w:eastAsia="Times New Roman"/>
                <w:lang w:val="en-GB"/>
              </w:rPr>
              <w:t>Full and Clean UK Driving Licence is essential due to travel required as part of this role.</w:t>
            </w:r>
          </w:p>
          <w:p w14:paraId="746FD016" w14:textId="7BF9CA02" w:rsidR="00542BD1" w:rsidRDefault="00542BD1" w:rsidP="00542BD1">
            <w:pPr>
              <w:pStyle w:val="xmsonormal"/>
              <w:numPr>
                <w:ilvl w:val="0"/>
                <w:numId w:val="4"/>
              </w:numPr>
              <w:rPr>
                <w:rFonts w:eastAsia="Times New Roman"/>
                <w:lang w:val="en-GB"/>
              </w:rPr>
            </w:pPr>
            <w:r>
              <w:rPr>
                <w:rFonts w:eastAsia="Times New Roman"/>
                <w:lang w:val="en-GB"/>
              </w:rPr>
              <w:t>Must have proven knowledge and experience working in a construction/housebuilding environment as a safety practitioner.</w:t>
            </w:r>
          </w:p>
          <w:p w14:paraId="008ED142" w14:textId="77777777" w:rsidR="00542BD1" w:rsidRDefault="00542BD1" w:rsidP="00542BD1">
            <w:pPr>
              <w:pStyle w:val="xmsonormal"/>
              <w:numPr>
                <w:ilvl w:val="0"/>
                <w:numId w:val="4"/>
              </w:numPr>
              <w:rPr>
                <w:rFonts w:eastAsia="Times New Roman"/>
                <w:lang w:val="en-GB"/>
              </w:rPr>
            </w:pPr>
            <w:r>
              <w:rPr>
                <w:rFonts w:eastAsia="Times New Roman"/>
                <w:lang w:val="en-GB"/>
              </w:rPr>
              <w:t>Excellent communication skills including mentoring, training and support.</w:t>
            </w:r>
          </w:p>
          <w:p w14:paraId="01FE8ECC" w14:textId="77777777" w:rsidR="00542BD1" w:rsidRDefault="00542BD1" w:rsidP="00542BD1">
            <w:pPr>
              <w:pStyle w:val="xmsonormal"/>
              <w:numPr>
                <w:ilvl w:val="0"/>
                <w:numId w:val="4"/>
              </w:numPr>
              <w:rPr>
                <w:rFonts w:eastAsia="Times New Roman"/>
                <w:lang w:val="en-GB"/>
              </w:rPr>
            </w:pPr>
            <w:r>
              <w:rPr>
                <w:rFonts w:eastAsia="Times New Roman"/>
                <w:lang w:val="en-GB"/>
              </w:rPr>
              <w:t>Proactive and positive work ethic and possess sound attention to detail.</w:t>
            </w:r>
          </w:p>
          <w:p w14:paraId="1DB8D5F8" w14:textId="77777777" w:rsidR="00542BD1" w:rsidRDefault="00542BD1" w:rsidP="00542BD1">
            <w:pPr>
              <w:pStyle w:val="xmsonormal"/>
              <w:numPr>
                <w:ilvl w:val="0"/>
                <w:numId w:val="4"/>
              </w:numPr>
              <w:rPr>
                <w:rFonts w:eastAsia="Times New Roman"/>
                <w:lang w:val="en-GB"/>
              </w:rPr>
            </w:pPr>
            <w:r>
              <w:rPr>
                <w:rFonts w:eastAsia="Times New Roman"/>
                <w:lang w:val="en-GB"/>
              </w:rPr>
              <w:t>Able to use your own initiative with persistence and determination.</w:t>
            </w:r>
          </w:p>
          <w:p w14:paraId="56F5505D" w14:textId="77777777" w:rsidR="00542BD1" w:rsidRDefault="00542BD1" w:rsidP="00542BD1">
            <w:pPr>
              <w:pStyle w:val="xmsonormal"/>
              <w:numPr>
                <w:ilvl w:val="0"/>
                <w:numId w:val="4"/>
              </w:numPr>
              <w:rPr>
                <w:rFonts w:eastAsia="Times New Roman"/>
                <w:lang w:val="en-GB"/>
              </w:rPr>
            </w:pPr>
            <w:r>
              <w:rPr>
                <w:rFonts w:eastAsia="Times New Roman"/>
                <w:lang w:val="en-GB"/>
              </w:rPr>
              <w:t>Able to work well with others as part of the project team.</w:t>
            </w:r>
          </w:p>
          <w:p w14:paraId="1C18D2FF" w14:textId="77777777" w:rsidR="00542BD1" w:rsidRDefault="00542BD1" w:rsidP="00542BD1">
            <w:pPr>
              <w:pStyle w:val="xmsonormal"/>
              <w:numPr>
                <w:ilvl w:val="0"/>
                <w:numId w:val="4"/>
              </w:numPr>
              <w:rPr>
                <w:rFonts w:eastAsia="Times New Roman"/>
                <w:lang w:val="en-GB"/>
              </w:rPr>
            </w:pPr>
            <w:r>
              <w:rPr>
                <w:rFonts w:eastAsia="Times New Roman"/>
                <w:lang w:val="en-GB"/>
              </w:rPr>
              <w:t>Health and Safety Legal knowledge including court procedures and government regulations in relation to health &amp; safety and potential claims, etc.</w:t>
            </w:r>
          </w:p>
          <w:p w14:paraId="7F633C47" w14:textId="77777777" w:rsidR="00542BD1" w:rsidRDefault="00542BD1" w:rsidP="00542BD1">
            <w:pPr>
              <w:pStyle w:val="xmsonormal"/>
              <w:numPr>
                <w:ilvl w:val="0"/>
                <w:numId w:val="4"/>
              </w:numPr>
              <w:rPr>
                <w:rFonts w:eastAsia="Times New Roman"/>
                <w:lang w:val="en-GB"/>
              </w:rPr>
            </w:pPr>
            <w:r>
              <w:rPr>
                <w:rFonts w:eastAsia="Times New Roman"/>
                <w:lang w:val="en-GB"/>
              </w:rPr>
              <w:t xml:space="preserve">IT literate including standard MS Office packages and industry specific software such as </w:t>
            </w:r>
            <w:proofErr w:type="spellStart"/>
            <w:r>
              <w:rPr>
                <w:rFonts w:eastAsia="Times New Roman"/>
                <w:lang w:val="en-GB"/>
              </w:rPr>
              <w:t>WorkWallet</w:t>
            </w:r>
            <w:proofErr w:type="spellEnd"/>
            <w:r>
              <w:rPr>
                <w:rFonts w:eastAsia="Times New Roman"/>
                <w:lang w:val="en-GB"/>
              </w:rPr>
              <w:t>, etc.</w:t>
            </w:r>
          </w:p>
          <w:p w14:paraId="1D0C601D" w14:textId="77777777" w:rsidR="00542BD1" w:rsidRPr="00F114D0" w:rsidRDefault="00542BD1" w:rsidP="00542BD1">
            <w:pPr>
              <w:pStyle w:val="xmsonormal"/>
              <w:numPr>
                <w:ilvl w:val="0"/>
                <w:numId w:val="4"/>
              </w:numPr>
              <w:rPr>
                <w:rFonts w:eastAsia="Times New Roman"/>
                <w:lang w:val="en-GB"/>
              </w:rPr>
            </w:pPr>
            <w:r w:rsidRPr="00F114D0">
              <w:rPr>
                <w:rFonts w:eastAsia="Times New Roman"/>
              </w:rPr>
              <w:t xml:space="preserve">ISO certification awareness would be </w:t>
            </w:r>
            <w:r>
              <w:rPr>
                <w:rFonts w:eastAsia="Times New Roman"/>
              </w:rPr>
              <w:t>beneficial.</w:t>
            </w:r>
          </w:p>
          <w:p w14:paraId="7E6850C6" w14:textId="77777777" w:rsidR="00163576" w:rsidRDefault="00163576" w:rsidP="00163576"/>
          <w:p w14:paraId="465B6E0C" w14:textId="6AFE64A8" w:rsidR="00BB2184" w:rsidRDefault="00BB2184" w:rsidP="00BB2184">
            <w:pPr>
              <w:pStyle w:val="ListParagraph"/>
            </w:pPr>
          </w:p>
        </w:tc>
      </w:tr>
      <w:tr w:rsidR="003D03BA" w14:paraId="0AD3884F" w14:textId="77777777" w:rsidTr="00880E6E">
        <w:tc>
          <w:tcPr>
            <w:tcW w:w="1838" w:type="dxa"/>
          </w:tcPr>
          <w:p w14:paraId="6340AB1F" w14:textId="77777777" w:rsidR="003D03BA" w:rsidRDefault="003D03BA" w:rsidP="00900D84">
            <w:pPr>
              <w:rPr>
                <w:b/>
                <w:bCs/>
              </w:rPr>
            </w:pPr>
            <w:r w:rsidRPr="00131B43">
              <w:rPr>
                <w:b/>
                <w:bCs/>
              </w:rPr>
              <w:lastRenderedPageBreak/>
              <w:t>Person Specification</w:t>
            </w:r>
          </w:p>
          <w:p w14:paraId="74C8F122" w14:textId="5D134FD0" w:rsidR="00880E6E" w:rsidRPr="00131B43" w:rsidRDefault="00880E6E" w:rsidP="00900D84">
            <w:pPr>
              <w:rPr>
                <w:b/>
                <w:bCs/>
              </w:rPr>
            </w:pPr>
          </w:p>
        </w:tc>
        <w:tc>
          <w:tcPr>
            <w:tcW w:w="7178" w:type="dxa"/>
            <w:gridSpan w:val="3"/>
          </w:tcPr>
          <w:p w14:paraId="26FABF83" w14:textId="77777777" w:rsidR="007E7407" w:rsidRDefault="007E7407" w:rsidP="007E7407">
            <w:r>
              <w:t xml:space="preserve">Staff members should be able to demonstrate an understanding of the values of the company and apply these in their day-to-day work. </w:t>
            </w:r>
          </w:p>
          <w:p w14:paraId="7C91C3AD" w14:textId="77777777" w:rsidR="007E7407" w:rsidRDefault="007E7407" w:rsidP="007E7407"/>
          <w:p w14:paraId="7F0CC1CC" w14:textId="77777777" w:rsidR="007E7407" w:rsidRDefault="007E7407" w:rsidP="007E7407">
            <w:r>
              <w:t>We appreciate all our team members are individuals with their own interests, strengths and weaknesses, therefore we seek to work with individuals who welcome feedback, engage with development and support opportunities and seek to work as an effective member of our wider team.</w:t>
            </w:r>
          </w:p>
          <w:p w14:paraId="2773BC5A" w14:textId="77777777" w:rsidR="007E7407" w:rsidRDefault="007E7407" w:rsidP="007E7407"/>
          <w:p w14:paraId="1E0D8B4F" w14:textId="77777777" w:rsidR="007E7407" w:rsidRDefault="007E7407" w:rsidP="007E7407">
            <w:r>
              <w:t xml:space="preserve">We proactively seek to engage with a diverse workforce and encourage applications from candidates of all backgrounds, ethnicities and beliefs. </w:t>
            </w:r>
          </w:p>
          <w:p w14:paraId="6EC4B152" w14:textId="77777777" w:rsidR="003D03BA" w:rsidRDefault="003D03BA" w:rsidP="00900D84"/>
        </w:tc>
      </w:tr>
      <w:tr w:rsidR="003D03BA" w14:paraId="7CBDB79F" w14:textId="77777777" w:rsidTr="00880E6E">
        <w:tc>
          <w:tcPr>
            <w:tcW w:w="1838" w:type="dxa"/>
          </w:tcPr>
          <w:p w14:paraId="181B8EE9" w14:textId="77777777" w:rsidR="00880E6E" w:rsidRDefault="003D03BA" w:rsidP="00900D84">
            <w:pPr>
              <w:rPr>
                <w:b/>
                <w:bCs/>
              </w:rPr>
            </w:pPr>
            <w:r w:rsidRPr="00131B43">
              <w:rPr>
                <w:b/>
                <w:bCs/>
              </w:rPr>
              <w:t>Main stakeholders/</w:t>
            </w:r>
          </w:p>
          <w:p w14:paraId="4A2E5E69" w14:textId="75FA22F2" w:rsidR="003D03BA" w:rsidRDefault="003D03BA" w:rsidP="00900D84">
            <w:pPr>
              <w:rPr>
                <w:b/>
                <w:bCs/>
              </w:rPr>
            </w:pPr>
            <w:r w:rsidRPr="00131B43">
              <w:rPr>
                <w:b/>
                <w:bCs/>
              </w:rPr>
              <w:t xml:space="preserve">points of communication </w:t>
            </w:r>
          </w:p>
          <w:p w14:paraId="59A7B7A4" w14:textId="1086ACA5" w:rsidR="00880E6E" w:rsidRPr="00131B43" w:rsidRDefault="00880E6E" w:rsidP="00900D84">
            <w:pPr>
              <w:rPr>
                <w:b/>
                <w:bCs/>
              </w:rPr>
            </w:pPr>
          </w:p>
        </w:tc>
        <w:tc>
          <w:tcPr>
            <w:tcW w:w="7178" w:type="dxa"/>
            <w:gridSpan w:val="3"/>
          </w:tcPr>
          <w:p w14:paraId="0A25C2AC" w14:textId="6BE5B3A9" w:rsidR="00163576" w:rsidRDefault="00163576" w:rsidP="00163576">
            <w:r>
              <w:t xml:space="preserve">Role requires coordination, communication and positive working relationships with the </w:t>
            </w:r>
            <w:r w:rsidR="00BC4166">
              <w:t xml:space="preserve">Trades and Labour staff, Assistant/Site Managers, Project Managers, </w:t>
            </w:r>
            <w:r>
              <w:t xml:space="preserve">Senior Managers within the Operations team including Contracts Managers and Operations Managers, </w:t>
            </w:r>
            <w:r w:rsidR="00BC4166">
              <w:t>Head Office staff</w:t>
            </w:r>
            <w:r>
              <w:t xml:space="preserve">, HR Team, </w:t>
            </w:r>
            <w:r w:rsidR="00BC4166">
              <w:t xml:space="preserve"> Commercial Team (Surveyors, Procurement, etc).</w:t>
            </w:r>
          </w:p>
          <w:p w14:paraId="65A9F515" w14:textId="77777777" w:rsidR="00163576" w:rsidRDefault="00163576" w:rsidP="00163576"/>
          <w:p w14:paraId="442C1419" w14:textId="4134DFDD" w:rsidR="00163576" w:rsidRDefault="00163576" w:rsidP="00163576">
            <w:r>
              <w:t>You will also liaise with a range of clients, design teams, subcontractors, operatives on site, suppliers, utility companies, local authority departments.</w:t>
            </w:r>
          </w:p>
          <w:p w14:paraId="398D4C87" w14:textId="77777777" w:rsidR="003D03BA" w:rsidRDefault="003D03BA" w:rsidP="00900D84"/>
        </w:tc>
      </w:tr>
      <w:tr w:rsidR="0019162E" w14:paraId="6D9079E0" w14:textId="77777777" w:rsidTr="00880E6E">
        <w:tc>
          <w:tcPr>
            <w:tcW w:w="1838" w:type="dxa"/>
          </w:tcPr>
          <w:p w14:paraId="4EDC8014" w14:textId="77777777" w:rsidR="0019162E" w:rsidRDefault="003D03BA" w:rsidP="00900D84">
            <w:pPr>
              <w:rPr>
                <w:b/>
                <w:bCs/>
              </w:rPr>
            </w:pPr>
            <w:r w:rsidRPr="00131B43">
              <w:rPr>
                <w:b/>
                <w:bCs/>
              </w:rPr>
              <w:t>Signed (post holder)</w:t>
            </w:r>
          </w:p>
          <w:p w14:paraId="3673F38E" w14:textId="58E93BC4" w:rsidR="00880E6E" w:rsidRPr="00131B43" w:rsidRDefault="00880E6E" w:rsidP="00900D84">
            <w:pPr>
              <w:rPr>
                <w:b/>
                <w:bCs/>
              </w:rPr>
            </w:pPr>
          </w:p>
        </w:tc>
        <w:tc>
          <w:tcPr>
            <w:tcW w:w="2670" w:type="dxa"/>
          </w:tcPr>
          <w:p w14:paraId="19536701" w14:textId="77777777" w:rsidR="0019162E" w:rsidRDefault="0019162E" w:rsidP="00900D84"/>
        </w:tc>
        <w:tc>
          <w:tcPr>
            <w:tcW w:w="2254" w:type="dxa"/>
          </w:tcPr>
          <w:p w14:paraId="2FA351BA" w14:textId="4406FC47" w:rsidR="0019162E" w:rsidRPr="00131B43" w:rsidRDefault="003D03BA" w:rsidP="00900D84">
            <w:pPr>
              <w:rPr>
                <w:b/>
                <w:bCs/>
              </w:rPr>
            </w:pPr>
            <w:r w:rsidRPr="00131B43">
              <w:rPr>
                <w:b/>
                <w:bCs/>
              </w:rPr>
              <w:t>Date</w:t>
            </w:r>
          </w:p>
        </w:tc>
        <w:tc>
          <w:tcPr>
            <w:tcW w:w="2254" w:type="dxa"/>
          </w:tcPr>
          <w:p w14:paraId="27832789" w14:textId="77777777" w:rsidR="0019162E" w:rsidRDefault="0019162E" w:rsidP="00900D84"/>
        </w:tc>
      </w:tr>
      <w:tr w:rsidR="003D03BA" w14:paraId="5E1F9341" w14:textId="77777777" w:rsidTr="00880E6E">
        <w:tc>
          <w:tcPr>
            <w:tcW w:w="1838" w:type="dxa"/>
          </w:tcPr>
          <w:p w14:paraId="02D98DC2" w14:textId="77777777" w:rsidR="003D03BA" w:rsidRDefault="003D03BA" w:rsidP="00900D84">
            <w:pPr>
              <w:rPr>
                <w:b/>
                <w:bCs/>
              </w:rPr>
            </w:pPr>
            <w:r w:rsidRPr="00131B43">
              <w:rPr>
                <w:b/>
                <w:bCs/>
              </w:rPr>
              <w:t>Signed (</w:t>
            </w:r>
            <w:r w:rsidR="008E3506" w:rsidRPr="00131B43">
              <w:rPr>
                <w:b/>
                <w:bCs/>
              </w:rPr>
              <w:t>Line Manager)</w:t>
            </w:r>
          </w:p>
          <w:p w14:paraId="6782DE28" w14:textId="61AC6765" w:rsidR="00880E6E" w:rsidRPr="00131B43" w:rsidRDefault="00880E6E" w:rsidP="00900D84">
            <w:pPr>
              <w:rPr>
                <w:b/>
                <w:bCs/>
              </w:rPr>
            </w:pPr>
          </w:p>
        </w:tc>
        <w:tc>
          <w:tcPr>
            <w:tcW w:w="2670" w:type="dxa"/>
          </w:tcPr>
          <w:p w14:paraId="22919ED1" w14:textId="77777777" w:rsidR="003D03BA" w:rsidRDefault="003D03BA" w:rsidP="00900D84"/>
        </w:tc>
        <w:tc>
          <w:tcPr>
            <w:tcW w:w="2254" w:type="dxa"/>
          </w:tcPr>
          <w:p w14:paraId="47867C2F" w14:textId="3093E5A3" w:rsidR="003D03BA" w:rsidRPr="00131B43" w:rsidRDefault="008E3506" w:rsidP="00900D84">
            <w:pPr>
              <w:rPr>
                <w:b/>
                <w:bCs/>
              </w:rPr>
            </w:pPr>
            <w:r w:rsidRPr="00131B43">
              <w:rPr>
                <w:b/>
                <w:bCs/>
              </w:rPr>
              <w:t>Date</w:t>
            </w:r>
          </w:p>
        </w:tc>
        <w:tc>
          <w:tcPr>
            <w:tcW w:w="2254" w:type="dxa"/>
          </w:tcPr>
          <w:p w14:paraId="0D570320" w14:textId="77777777" w:rsidR="003D03BA" w:rsidRDefault="003D03BA" w:rsidP="00900D84"/>
        </w:tc>
      </w:tr>
      <w:tr w:rsidR="008E3506" w14:paraId="7859A27D" w14:textId="77777777" w:rsidTr="00880E6E">
        <w:tc>
          <w:tcPr>
            <w:tcW w:w="1838" w:type="dxa"/>
          </w:tcPr>
          <w:p w14:paraId="5EC5F45F" w14:textId="7F75292C" w:rsidR="00880E6E" w:rsidRPr="00131B43" w:rsidRDefault="00131B43" w:rsidP="00900D84">
            <w:pPr>
              <w:rPr>
                <w:b/>
                <w:bCs/>
              </w:rPr>
            </w:pPr>
            <w:r w:rsidRPr="00131B43">
              <w:rPr>
                <w:b/>
                <w:bCs/>
              </w:rPr>
              <w:t>Signed (Managing Director)</w:t>
            </w:r>
          </w:p>
        </w:tc>
        <w:tc>
          <w:tcPr>
            <w:tcW w:w="2670" w:type="dxa"/>
          </w:tcPr>
          <w:p w14:paraId="6B3CD912" w14:textId="77777777" w:rsidR="008E3506" w:rsidRDefault="008E3506" w:rsidP="00900D84"/>
        </w:tc>
        <w:tc>
          <w:tcPr>
            <w:tcW w:w="2254" w:type="dxa"/>
          </w:tcPr>
          <w:p w14:paraId="18606B59" w14:textId="783AA193" w:rsidR="008E3506" w:rsidRPr="00131B43" w:rsidRDefault="00131B43" w:rsidP="00900D84">
            <w:pPr>
              <w:rPr>
                <w:b/>
                <w:bCs/>
              </w:rPr>
            </w:pPr>
            <w:r w:rsidRPr="00131B43">
              <w:rPr>
                <w:b/>
                <w:bCs/>
              </w:rPr>
              <w:t>Date</w:t>
            </w:r>
          </w:p>
        </w:tc>
        <w:tc>
          <w:tcPr>
            <w:tcW w:w="2254" w:type="dxa"/>
          </w:tcPr>
          <w:p w14:paraId="4602E6B6" w14:textId="77777777" w:rsidR="008E3506" w:rsidRDefault="008E3506" w:rsidP="00900D84"/>
        </w:tc>
      </w:tr>
    </w:tbl>
    <w:p w14:paraId="5A356104" w14:textId="77777777" w:rsidR="00D6076E" w:rsidRDefault="00D6076E"/>
    <w:sectPr w:rsidR="00D6076E" w:rsidSect="00880E6E">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C32C" w14:textId="77777777" w:rsidR="001E01D8" w:rsidRDefault="001E01D8" w:rsidP="001C074E">
      <w:pPr>
        <w:spacing w:after="0" w:line="240" w:lineRule="auto"/>
      </w:pPr>
      <w:r>
        <w:separator/>
      </w:r>
    </w:p>
  </w:endnote>
  <w:endnote w:type="continuationSeparator" w:id="0">
    <w:p w14:paraId="256738EB" w14:textId="77777777" w:rsidR="001E01D8" w:rsidRDefault="001E01D8" w:rsidP="001C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B672" w14:textId="77777777" w:rsidR="001E01D8" w:rsidRDefault="001E01D8" w:rsidP="001C074E">
      <w:pPr>
        <w:spacing w:after="0" w:line="240" w:lineRule="auto"/>
      </w:pPr>
      <w:r>
        <w:separator/>
      </w:r>
    </w:p>
  </w:footnote>
  <w:footnote w:type="continuationSeparator" w:id="0">
    <w:p w14:paraId="0A4C2020" w14:textId="77777777" w:rsidR="001E01D8" w:rsidRDefault="001E01D8" w:rsidP="001C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7F20" w14:textId="6ADC6978" w:rsidR="001C074E" w:rsidRPr="0021041A" w:rsidRDefault="0021041A" w:rsidP="0021041A">
    <w:pPr>
      <w:pStyle w:val="Header"/>
      <w:rPr>
        <w:b/>
        <w:bCs/>
        <w:sz w:val="40"/>
        <w:szCs w:val="40"/>
      </w:rPr>
    </w:pPr>
    <w:r w:rsidRPr="0021041A">
      <w:rPr>
        <w:b/>
        <w:bCs/>
        <w:sz w:val="40"/>
        <w:szCs w:val="40"/>
      </w:rP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5C0E" w14:textId="521D75F8" w:rsidR="00880E6E" w:rsidRPr="00880E6E" w:rsidRDefault="00880E6E" w:rsidP="00880E6E">
    <w:pPr>
      <w:pStyle w:val="Header"/>
      <w:tabs>
        <w:tab w:val="clear" w:pos="4513"/>
        <w:tab w:val="clear" w:pos="9026"/>
        <w:tab w:val="left" w:pos="7800"/>
      </w:tabs>
      <w:rPr>
        <w:b/>
        <w:bCs/>
        <w:sz w:val="40"/>
        <w:szCs w:val="40"/>
      </w:rPr>
    </w:pPr>
    <w:r w:rsidRPr="0021041A">
      <w:rPr>
        <w:b/>
        <w:bCs/>
        <w:noProof/>
        <w:sz w:val="40"/>
        <w:szCs w:val="40"/>
      </w:rPr>
      <w:drawing>
        <wp:anchor distT="0" distB="0" distL="114300" distR="114300" simplePos="0" relativeHeight="251659264" behindDoc="1" locked="0" layoutInCell="1" allowOverlap="1" wp14:anchorId="408B9C5F" wp14:editId="0AFCF426">
          <wp:simplePos x="0" y="0"/>
          <wp:positionH relativeFrom="column">
            <wp:posOffset>3147060</wp:posOffset>
          </wp:positionH>
          <wp:positionV relativeFrom="paragraph">
            <wp:posOffset>-236855</wp:posOffset>
          </wp:positionV>
          <wp:extent cx="2912918" cy="1048431"/>
          <wp:effectExtent l="0" t="0" r="1905" b="0"/>
          <wp:wrapNone/>
          <wp:docPr id="2069846080" name="Picture 2069846080" descr="A close up of a logo&#10;&#10;Description automatically generated">
            <a:extLst xmlns:a="http://schemas.openxmlformats.org/drawingml/2006/main">
              <a:ext uri="{FF2B5EF4-FFF2-40B4-BE49-F238E27FC236}">
                <a16:creationId xmlns:a16="http://schemas.microsoft.com/office/drawing/2014/main" id="{F5B95907-E298-5C91-AB15-68A1AC633A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F5B95907-E298-5C91-AB15-68A1AC633A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12918" cy="1048431"/>
                  </a:xfrm>
                  <a:prstGeom prst="rect">
                    <a:avLst/>
                  </a:prstGeom>
                </pic:spPr>
              </pic:pic>
            </a:graphicData>
          </a:graphic>
        </wp:anchor>
      </w:drawing>
    </w:r>
    <w:r w:rsidRPr="00880E6E">
      <w:rPr>
        <w:b/>
        <w:bCs/>
        <w:sz w:val="40"/>
        <w:szCs w:val="40"/>
      </w:rPr>
      <w:t>Job Description</w:t>
    </w:r>
    <w:r>
      <w:rPr>
        <w:b/>
        <w:bCs/>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787"/>
    <w:multiLevelType w:val="multilevel"/>
    <w:tmpl w:val="77B01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87748"/>
    <w:multiLevelType w:val="multilevel"/>
    <w:tmpl w:val="9184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4523B"/>
    <w:multiLevelType w:val="hybridMultilevel"/>
    <w:tmpl w:val="9E7EE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226249"/>
    <w:multiLevelType w:val="hybridMultilevel"/>
    <w:tmpl w:val="FB8E4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A80C1C"/>
    <w:multiLevelType w:val="multilevel"/>
    <w:tmpl w:val="9184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D277CC"/>
    <w:multiLevelType w:val="multilevel"/>
    <w:tmpl w:val="41B87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12324598">
    <w:abstractNumId w:val="3"/>
  </w:num>
  <w:num w:numId="2" w16cid:durableId="1131678865">
    <w:abstractNumId w:val="2"/>
  </w:num>
  <w:num w:numId="3" w16cid:durableId="570309170">
    <w:abstractNumId w:val="0"/>
  </w:num>
  <w:num w:numId="4" w16cid:durableId="998654467">
    <w:abstractNumId w:val="5"/>
  </w:num>
  <w:num w:numId="5" w16cid:durableId="733118130">
    <w:abstractNumId w:val="4"/>
  </w:num>
  <w:num w:numId="6" w16cid:durableId="168362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4E"/>
    <w:rsid w:val="00103195"/>
    <w:rsid w:val="00105AEC"/>
    <w:rsid w:val="00131B43"/>
    <w:rsid w:val="00163576"/>
    <w:rsid w:val="0019162E"/>
    <w:rsid w:val="001C074E"/>
    <w:rsid w:val="001E01D8"/>
    <w:rsid w:val="0021041A"/>
    <w:rsid w:val="002E3D7D"/>
    <w:rsid w:val="003B4C22"/>
    <w:rsid w:val="003D03BA"/>
    <w:rsid w:val="00542BD1"/>
    <w:rsid w:val="00564C41"/>
    <w:rsid w:val="007305A6"/>
    <w:rsid w:val="007B22C8"/>
    <w:rsid w:val="007E7407"/>
    <w:rsid w:val="00880E6E"/>
    <w:rsid w:val="008E3506"/>
    <w:rsid w:val="00900D84"/>
    <w:rsid w:val="00A835F2"/>
    <w:rsid w:val="00BB2184"/>
    <w:rsid w:val="00BC4166"/>
    <w:rsid w:val="00D6076E"/>
    <w:rsid w:val="00D961A5"/>
    <w:rsid w:val="00DF6B9D"/>
    <w:rsid w:val="00E41F68"/>
    <w:rsid w:val="00F2227F"/>
    <w:rsid w:val="00F550E1"/>
    <w:rsid w:val="00F64B6F"/>
    <w:rsid w:val="00F71E75"/>
    <w:rsid w:val="00FA5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BDAF"/>
  <w15:chartTrackingRefBased/>
  <w15:docId w15:val="{2DF8205C-D2A1-4E08-BB60-0392BDAE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74E"/>
  </w:style>
  <w:style w:type="paragraph" w:styleId="Footer">
    <w:name w:val="footer"/>
    <w:basedOn w:val="Normal"/>
    <w:link w:val="FooterChar"/>
    <w:uiPriority w:val="99"/>
    <w:unhideWhenUsed/>
    <w:rsid w:val="001C0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74E"/>
  </w:style>
  <w:style w:type="table" w:styleId="TableGrid">
    <w:name w:val="Table Grid"/>
    <w:basedOn w:val="TableNormal"/>
    <w:uiPriority w:val="39"/>
    <w:rsid w:val="0090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2C8"/>
    <w:pPr>
      <w:ind w:left="720"/>
      <w:contextualSpacing/>
    </w:pPr>
  </w:style>
  <w:style w:type="character" w:customStyle="1" w:styleId="cf01">
    <w:name w:val="cf01"/>
    <w:basedOn w:val="DefaultParagraphFont"/>
    <w:rsid w:val="00163576"/>
    <w:rPr>
      <w:rFonts w:ascii="Segoe UI" w:hAnsi="Segoe UI" w:cs="Segoe UI" w:hint="default"/>
      <w:color w:val="262626"/>
      <w:sz w:val="21"/>
      <w:szCs w:val="21"/>
    </w:rPr>
  </w:style>
  <w:style w:type="paragraph" w:customStyle="1" w:styleId="xmsolistparagraph">
    <w:name w:val="x_msolistparagraph"/>
    <w:basedOn w:val="Normal"/>
    <w:rsid w:val="00163576"/>
    <w:pPr>
      <w:spacing w:after="0" w:line="240" w:lineRule="auto"/>
      <w:ind w:left="720"/>
    </w:pPr>
    <w:rPr>
      <w:rFonts w:ascii="Calibri" w:hAnsi="Calibri" w:cs="Calibri"/>
      <w:kern w:val="0"/>
      <w:lang w:val="en-US"/>
      <w14:ligatures w14:val="none"/>
    </w:rPr>
  </w:style>
  <w:style w:type="paragraph" w:customStyle="1" w:styleId="xmsonormal">
    <w:name w:val="x_msonormal"/>
    <w:basedOn w:val="Normal"/>
    <w:rsid w:val="00163576"/>
    <w:pPr>
      <w:spacing w:after="0" w:line="240" w:lineRule="auto"/>
    </w:pPr>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Sancroft</dc:creator>
  <cp:keywords/>
  <dc:description/>
  <cp:lastModifiedBy>Ross Grimes</cp:lastModifiedBy>
  <cp:revision>5</cp:revision>
  <dcterms:created xsi:type="dcterms:W3CDTF">2024-02-02T09:16:00Z</dcterms:created>
  <dcterms:modified xsi:type="dcterms:W3CDTF">2024-02-02T14:39:00Z</dcterms:modified>
</cp:coreProperties>
</file>